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EndPr/>
      <w:sdtContent>
        <w:sdt>
          <w:sdtPr>
            <w:alias w:val="Post Title"/>
            <w:id w:val="89512082"/>
            <w:placeholder>
              <w:docPart w:val="1F658ED2578B48D6A569EA45ABA79321"/>
            </w:placeholder>
            <w:dataBinding w:xpath="/ns0:BlogPostInfo/ns0:PostTitle" w:storeItemID="{5F329CAD-B019-4FA6-9FEF-74898909AD20}"/>
            <w:text/>
          </w:sdtPr>
          <w:sdtEndPr/>
          <w:sdtContent>
            <w:p w:rsidR="00D15477" w:rsidRDefault="00583F81" w:rsidP="004F5C0C">
              <w:pPr>
                <w:pStyle w:val="Publishwithline"/>
              </w:pPr>
              <w:r>
                <w:t>Weekly assignments</w:t>
              </w:r>
              <w:r w:rsidR="00D15477">
                <w:t>:</w:t>
              </w:r>
            </w:p>
          </w:sdtContent>
        </w:sdt>
        <w:p w:rsidR="00D15477" w:rsidRDefault="00D15477" w:rsidP="004F5C0C">
          <w:pPr>
            <w:pStyle w:val="underline"/>
          </w:pPr>
        </w:p>
        <w:p w:rsidR="00D15477" w:rsidRDefault="00446D25" w:rsidP="004F5C0C">
          <w:pPr>
            <w:pStyle w:val="PadderBetweenControlandBody"/>
          </w:pPr>
        </w:p>
      </w:sdtContent>
    </w:sdt>
    <w:p w:rsidR="00D15477" w:rsidRPr="00D15477" w:rsidRDefault="00D15477" w:rsidP="004F5C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477">
        <w:rPr>
          <w:rFonts w:ascii="Arial" w:hAnsi="Arial" w:cs="Arial"/>
        </w:rPr>
        <w:t xml:space="preserve">If you don’t have a google account, you will need to </w:t>
      </w:r>
      <w:hyperlink r:id="rId5" w:history="1">
        <w:r w:rsidRPr="003E2985">
          <w:rPr>
            <w:rStyle w:val="Hyperlink"/>
            <w:rFonts w:ascii="Arial" w:hAnsi="Arial" w:cs="Arial"/>
          </w:rPr>
          <w:t>create one</w:t>
        </w:r>
      </w:hyperlink>
      <w:r w:rsidRPr="00D15477">
        <w:rPr>
          <w:rFonts w:ascii="Arial" w:hAnsi="Arial" w:cs="Arial"/>
        </w:rPr>
        <w:t xml:space="preserve"> using your school email.</w:t>
      </w:r>
      <w:r w:rsidR="003E2985">
        <w:rPr>
          <w:rFonts w:ascii="Arial" w:hAnsi="Arial" w:cs="Arial"/>
        </w:rPr>
        <w:t xml:space="preserve">  Once you have a google account, go to your google drive.</w:t>
      </w:r>
    </w:p>
    <w:p w:rsidR="00D15477" w:rsidRPr="00D15477" w:rsidRDefault="00D15477" w:rsidP="004F5C0C">
      <w:pPr>
        <w:pStyle w:val="ListParagraph"/>
        <w:rPr>
          <w:rFonts w:ascii="Arial" w:hAnsi="Arial" w:cs="Arial"/>
        </w:rPr>
      </w:pPr>
    </w:p>
    <w:p w:rsidR="00D15477" w:rsidRPr="00D15477" w:rsidRDefault="00D15477" w:rsidP="004F5C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477">
        <w:rPr>
          <w:rFonts w:ascii="Arial" w:hAnsi="Arial" w:cs="Arial"/>
          <w:shd w:val="clear" w:color="auto" w:fill="FFFFFF"/>
        </w:rPr>
        <w:t xml:space="preserve">Create a Folder in your Google Drive called Computer Applications and </w:t>
      </w:r>
      <w:hyperlink r:id="rId6" w:history="1">
        <w:r w:rsidRPr="003E2985">
          <w:rPr>
            <w:rStyle w:val="Hyperlink"/>
            <w:rFonts w:ascii="Arial" w:hAnsi="Arial" w:cs="Arial"/>
            <w:shd w:val="clear" w:color="auto" w:fill="FFFFFF"/>
          </w:rPr>
          <w:t xml:space="preserve">share </w:t>
        </w:r>
        <w:r w:rsidR="003E2985" w:rsidRPr="003E2985">
          <w:rPr>
            <w:rStyle w:val="Hyperlink"/>
            <w:rFonts w:ascii="Arial" w:hAnsi="Arial" w:cs="Arial"/>
            <w:shd w:val="clear" w:color="auto" w:fill="FFFFFF"/>
          </w:rPr>
          <w:t xml:space="preserve">it </w:t>
        </w:r>
        <w:r w:rsidRPr="003E2985">
          <w:rPr>
            <w:rStyle w:val="Hyperlink"/>
            <w:rFonts w:ascii="Arial" w:hAnsi="Arial" w:cs="Arial"/>
            <w:shd w:val="clear" w:color="auto" w:fill="FFFFFF"/>
          </w:rPr>
          <w:t>with me</w:t>
        </w:r>
      </w:hyperlink>
      <w:r w:rsidRPr="00D15477">
        <w:rPr>
          <w:rFonts w:ascii="Arial" w:hAnsi="Arial" w:cs="Arial"/>
          <w:shd w:val="clear" w:color="auto" w:fill="FFFFFF"/>
        </w:rPr>
        <w:t xml:space="preserve">: </w:t>
      </w:r>
      <w:hyperlink r:id="rId7" w:history="1">
        <w:r w:rsidRPr="00D15477">
          <w:rPr>
            <w:rStyle w:val="Hyperlink"/>
            <w:rFonts w:ascii="Arial" w:hAnsi="Arial" w:cs="Arial"/>
            <w:color w:val="auto"/>
            <w:shd w:val="clear" w:color="auto" w:fill="FFFFFF"/>
          </w:rPr>
          <w:t>bowersr@gcssd.org</w:t>
        </w:r>
      </w:hyperlink>
      <w:r w:rsidRPr="00D15477">
        <w:rPr>
          <w:rFonts w:ascii="Arial" w:hAnsi="Arial" w:cs="Arial"/>
          <w:shd w:val="clear" w:color="auto" w:fill="FFFFFF"/>
        </w:rPr>
        <w:t>.  Make sure the folder is editable by me.</w:t>
      </w:r>
    </w:p>
    <w:p w:rsidR="00D15477" w:rsidRPr="00C30656" w:rsidRDefault="00D15477" w:rsidP="004F5C0C">
      <w:pPr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C30656">
        <w:rPr>
          <w:rFonts w:ascii="Arial" w:eastAsia="Times New Roman" w:hAnsi="Arial" w:cs="Arial"/>
          <w:szCs w:val="22"/>
        </w:rPr>
        <w:t>Create the following sub-folders within Computer Applications</w:t>
      </w:r>
    </w:p>
    <w:p w:rsidR="00D15477" w:rsidRPr="00C30656" w:rsidRDefault="00D15477" w:rsidP="004F5C0C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C30656">
        <w:rPr>
          <w:rFonts w:ascii="Arial" w:eastAsia="Times New Roman" w:hAnsi="Arial" w:cs="Arial"/>
          <w:szCs w:val="22"/>
        </w:rPr>
        <w:t>Keyboarding</w:t>
      </w:r>
    </w:p>
    <w:p w:rsidR="00D15477" w:rsidRPr="00C30656" w:rsidRDefault="00D15477" w:rsidP="004F5C0C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C30656">
        <w:rPr>
          <w:rFonts w:ascii="Arial" w:eastAsia="Times New Roman" w:hAnsi="Arial" w:cs="Arial"/>
          <w:szCs w:val="22"/>
        </w:rPr>
        <w:t>Word</w:t>
      </w:r>
    </w:p>
    <w:p w:rsidR="00D15477" w:rsidRPr="00C30656" w:rsidRDefault="00D15477" w:rsidP="004F5C0C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C30656">
        <w:rPr>
          <w:rFonts w:ascii="Arial" w:eastAsia="Times New Roman" w:hAnsi="Arial" w:cs="Arial"/>
          <w:szCs w:val="22"/>
        </w:rPr>
        <w:t>Excel</w:t>
      </w:r>
    </w:p>
    <w:p w:rsidR="00D15477" w:rsidRDefault="00D15477" w:rsidP="00D15477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C30656">
        <w:rPr>
          <w:rFonts w:ascii="Arial" w:eastAsia="Times New Roman" w:hAnsi="Arial" w:cs="Arial"/>
          <w:szCs w:val="22"/>
        </w:rPr>
        <w:t>PowerPoint</w:t>
      </w:r>
    </w:p>
    <w:p w:rsidR="00124320" w:rsidRPr="00124320" w:rsidRDefault="00124320" w:rsidP="00124320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Images</w:t>
      </w:r>
    </w:p>
    <w:p w:rsidR="00024CB4" w:rsidRPr="00C15414" w:rsidRDefault="00024CB4" w:rsidP="00024CB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hAnsi="Arial" w:cs="Arial"/>
          <w:szCs w:val="22"/>
        </w:rPr>
        <w:t>Create an Excel spreadsheet to record your keyboarding results:</w:t>
      </w:r>
    </w:p>
    <w:p w:rsidR="00024CB4" w:rsidRDefault="00024CB4" w:rsidP="00024CB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Open Excel and do the following:</w:t>
      </w:r>
    </w:p>
    <w:tbl>
      <w:tblPr>
        <w:tblW w:w="6651" w:type="dxa"/>
        <w:tblInd w:w="3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6059"/>
        <w:gridCol w:w="111"/>
        <w:gridCol w:w="111"/>
        <w:gridCol w:w="111"/>
      </w:tblGrid>
      <w:tr w:rsidR="00024CB4" w:rsidRPr="00C56F09" w:rsidTr="004F5C0C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Cell A-1 type your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4CB4" w:rsidRPr="00C56F09" w:rsidTr="004F5C0C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Cell A-2 type Computer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4CB4" w:rsidRPr="00C56F09" w:rsidTr="004F5C0C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Cell A-3 type your block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4CB4" w:rsidRPr="00C56F09" w:rsidTr="004F5C0C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Cell A-4 type Keyboarding Statistics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4CB4" w:rsidRPr="00C56F09" w:rsidTr="004F5C0C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Cell A-6 type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4CB4" w:rsidRPr="00C56F09" w:rsidTr="004F5C0C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Cell B-6 type 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4CB4" w:rsidRPr="00C56F09" w:rsidTr="004F5C0C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Cell C-6 type # Of Errors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4CB4" w:rsidRPr="00C56F09" w:rsidTr="004F5C0C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Cell D-6 type WPM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4CB4" w:rsidRPr="00C56F09" w:rsidTr="004F5C0C">
        <w:trPr>
          <w:trHeight w:val="2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6F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the spreadsheet Keyboarding Statistics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CB4" w:rsidRPr="00C56F09" w:rsidRDefault="00024CB4" w:rsidP="004F5C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24CB4" w:rsidRDefault="00024CB4" w:rsidP="00024CB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Be sure to save the spreadsheet!</w:t>
      </w:r>
    </w:p>
    <w:p w:rsidR="00024CB4" w:rsidRPr="00024CB4" w:rsidRDefault="00024CB4" w:rsidP="00024CB4">
      <w:pPr>
        <w:pStyle w:val="ListParagraph"/>
        <w:shd w:val="clear" w:color="auto" w:fill="FFFFFF"/>
        <w:spacing w:before="100" w:beforeAutospacing="1" w:after="0"/>
        <w:ind w:left="1440"/>
        <w:textAlignment w:val="baseline"/>
        <w:rPr>
          <w:rFonts w:ascii="Arial" w:eastAsia="Times New Roman" w:hAnsi="Arial" w:cs="Arial"/>
          <w:szCs w:val="22"/>
        </w:rPr>
      </w:pPr>
    </w:p>
    <w:p w:rsidR="00D15477" w:rsidRDefault="00D15477" w:rsidP="00D15477">
      <w:pPr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D15477">
        <w:rPr>
          <w:rFonts w:ascii="Arial" w:eastAsia="Times New Roman" w:hAnsi="Arial" w:cs="Arial"/>
          <w:szCs w:val="22"/>
        </w:rPr>
        <w:t xml:space="preserve">Keyboarding: </w:t>
      </w:r>
      <w:r>
        <w:rPr>
          <w:rFonts w:ascii="Arial" w:eastAsia="Times New Roman" w:hAnsi="Arial" w:cs="Arial"/>
          <w:szCs w:val="22"/>
        </w:rPr>
        <w:t>Keyboarding (typing) is an important skill for your future.  We will be working on increasing your keyboarding efficiency in this class.</w:t>
      </w:r>
    </w:p>
    <w:p w:rsidR="00781D04" w:rsidRDefault="00781D04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Please read:  </w:t>
      </w:r>
      <w:hyperlink r:id="rId8" w:history="1">
        <w:r w:rsidR="00C15414" w:rsidRPr="00875EBB">
          <w:rPr>
            <w:rStyle w:val="Hyperlink"/>
            <w:rFonts w:ascii="Arial" w:eastAsia="Times New Roman" w:hAnsi="Arial" w:cs="Arial"/>
            <w:szCs w:val="22"/>
          </w:rPr>
          <w:t>Keyboarding Efficiency</w:t>
        </w:r>
      </w:hyperlink>
    </w:p>
    <w:p w:rsidR="00C15414" w:rsidRDefault="00C15414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308610</wp:posOffset>
            </wp:positionV>
            <wp:extent cx="211836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67" y="21392"/>
                <wp:lineTo x="213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Cs w:val="22"/>
        </w:rPr>
        <w:t xml:space="preserve">Take your first keyboarding test!  Go to the </w:t>
      </w:r>
      <w:hyperlink r:id="rId10" w:history="1">
        <w:r w:rsidRPr="00C15414">
          <w:rPr>
            <w:rStyle w:val="Hyperlink"/>
            <w:rFonts w:ascii="Arial" w:eastAsia="Times New Roman" w:hAnsi="Arial" w:cs="Arial"/>
            <w:szCs w:val="22"/>
          </w:rPr>
          <w:t>Keyboardi</w:t>
        </w:r>
        <w:r w:rsidRPr="00C15414">
          <w:rPr>
            <w:rStyle w:val="Hyperlink"/>
            <w:rFonts w:ascii="Arial" w:eastAsia="Times New Roman" w:hAnsi="Arial" w:cs="Arial"/>
            <w:szCs w:val="22"/>
          </w:rPr>
          <w:t>n</w:t>
        </w:r>
        <w:r w:rsidRPr="00C15414">
          <w:rPr>
            <w:rStyle w:val="Hyperlink"/>
            <w:rFonts w:ascii="Arial" w:eastAsia="Times New Roman" w:hAnsi="Arial" w:cs="Arial"/>
            <w:szCs w:val="22"/>
          </w:rPr>
          <w:t>g Website</w:t>
        </w:r>
      </w:hyperlink>
      <w:r>
        <w:rPr>
          <w:rFonts w:ascii="Arial" w:eastAsia="Times New Roman" w:hAnsi="Arial" w:cs="Arial"/>
          <w:szCs w:val="22"/>
        </w:rPr>
        <w:t xml:space="preserve">. Click the “Free Typing Tests” link shown below: </w:t>
      </w:r>
    </w:p>
    <w:p w:rsidR="00C15414" w:rsidRDefault="00C15414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Choose Lesson #26 Classic Tales. </w:t>
      </w:r>
    </w:p>
    <w:p w:rsidR="00C15414" w:rsidRDefault="00C15414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Choose a Time of 3 minutes.</w:t>
      </w:r>
    </w:p>
    <w:p w:rsidR="00C15414" w:rsidRDefault="00C15414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Type the story.  At the end of 3 minutes it will display your words per minute.  Write this number down so you won’t forget it.  </w:t>
      </w:r>
      <w:r w:rsidR="00024CB4">
        <w:rPr>
          <w:rFonts w:ascii="Arial" w:eastAsia="Times New Roman" w:hAnsi="Arial" w:cs="Arial"/>
          <w:szCs w:val="22"/>
        </w:rPr>
        <w:t>Go to your Excel spreadsheet</w:t>
      </w:r>
      <w:r w:rsidR="00D359A5">
        <w:rPr>
          <w:rFonts w:ascii="Arial" w:eastAsia="Times New Roman" w:hAnsi="Arial" w:cs="Arial"/>
          <w:szCs w:val="22"/>
        </w:rPr>
        <w:t xml:space="preserve"> you just created and enter your information from your typing test.  </w:t>
      </w:r>
      <w:r>
        <w:rPr>
          <w:rFonts w:ascii="Arial" w:eastAsia="Times New Roman" w:hAnsi="Arial" w:cs="Arial"/>
          <w:szCs w:val="22"/>
        </w:rPr>
        <w:t>We are going to try to improve on that number!</w:t>
      </w:r>
    </w:p>
    <w:p w:rsidR="00C15414" w:rsidRDefault="00C15414" w:rsidP="00C15414">
      <w:pPr>
        <w:shd w:val="clear" w:color="auto" w:fill="FFFFFF"/>
        <w:spacing w:before="100" w:beforeAutospacing="1" w:after="0"/>
        <w:ind w:left="1440"/>
        <w:textAlignment w:val="baseline"/>
        <w:rPr>
          <w:rFonts w:ascii="Arial" w:eastAsia="Times New Roman" w:hAnsi="Arial" w:cs="Arial"/>
          <w:szCs w:val="22"/>
        </w:rPr>
      </w:pPr>
    </w:p>
    <w:p w:rsidR="00C15414" w:rsidRDefault="00C15414" w:rsidP="00C15414">
      <w:pPr>
        <w:shd w:val="clear" w:color="auto" w:fill="FFFFFF"/>
        <w:spacing w:before="100" w:beforeAutospacing="1" w:after="0"/>
        <w:ind w:left="1440"/>
        <w:textAlignment w:val="baseline"/>
        <w:rPr>
          <w:rFonts w:ascii="Arial" w:eastAsia="Times New Roman" w:hAnsi="Arial" w:cs="Arial"/>
          <w:szCs w:val="22"/>
        </w:rPr>
      </w:pPr>
    </w:p>
    <w:p w:rsidR="00C15414" w:rsidRDefault="00C15414" w:rsidP="00C15414">
      <w:pPr>
        <w:shd w:val="clear" w:color="auto" w:fill="FFFFFF"/>
        <w:spacing w:before="100" w:beforeAutospacing="1" w:after="0"/>
        <w:ind w:left="1440"/>
        <w:textAlignment w:val="baseline"/>
        <w:rPr>
          <w:rFonts w:ascii="Arial" w:eastAsia="Times New Roman" w:hAnsi="Arial" w:cs="Arial"/>
          <w:szCs w:val="22"/>
        </w:rPr>
      </w:pPr>
    </w:p>
    <w:p w:rsidR="00C56F09" w:rsidRPr="00C15414" w:rsidRDefault="00C56F09" w:rsidP="00C56F09">
      <w:pPr>
        <w:pStyle w:val="ListParagraph"/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</w:p>
    <w:p w:rsidR="004A6998" w:rsidRDefault="00446D25" w:rsidP="00C154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hyperlink r:id="rId11" w:history="1">
        <w:r w:rsidR="004A6998" w:rsidRPr="004A6998">
          <w:rPr>
            <w:rStyle w:val="Hyperlink"/>
            <w:rFonts w:ascii="Arial" w:eastAsia="Times New Roman" w:hAnsi="Arial" w:cs="Arial"/>
            <w:szCs w:val="22"/>
          </w:rPr>
          <w:t>Create a Haiku deck.</w:t>
        </w:r>
      </w:hyperlink>
      <w:r w:rsidR="003E2985">
        <w:rPr>
          <w:rFonts w:ascii="Arial" w:eastAsia="Times New Roman" w:hAnsi="Arial" w:cs="Arial"/>
          <w:szCs w:val="22"/>
        </w:rPr>
        <w:t xml:space="preserve">  Haiku decks are like PowerPoint presentations with very few words.  You really have to focus on the message you are trying to convey and choose your words and pictures carefully.</w:t>
      </w:r>
    </w:p>
    <w:p w:rsidR="004A6998" w:rsidRDefault="004A6998" w:rsidP="004A6998">
      <w:pPr>
        <w:pStyle w:val="ListParagraph"/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</w:p>
    <w:p w:rsidR="00D15477" w:rsidRPr="00D359A5" w:rsidRDefault="004A6998" w:rsidP="00C154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Blog Entries</w:t>
      </w:r>
      <w:r w:rsidR="00D15477" w:rsidRPr="00C15414">
        <w:rPr>
          <w:rFonts w:ascii="Arial" w:hAnsi="Arial" w:cs="Arial"/>
          <w:szCs w:val="22"/>
        </w:rPr>
        <w:t xml:space="preserve">: </w:t>
      </w:r>
      <w:r w:rsidR="00D359A5">
        <w:rPr>
          <w:rFonts w:ascii="Arial" w:hAnsi="Arial" w:cs="Arial"/>
          <w:szCs w:val="22"/>
        </w:rPr>
        <w:t>(Use proper grammar, spelling, and punctuation!)</w:t>
      </w:r>
    </w:p>
    <w:p w:rsidR="00D359A5" w:rsidRPr="00C15414" w:rsidRDefault="00D359A5" w:rsidP="00D359A5">
      <w:pPr>
        <w:pStyle w:val="ListParagraph"/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</w:p>
    <w:p w:rsidR="00C752CF" w:rsidRPr="00C752CF" w:rsidRDefault="003D02A3" w:rsidP="00D359A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color w:val="444444"/>
        </w:rPr>
        <w:t>Watch</w:t>
      </w:r>
      <w:r w:rsidR="00C752CF">
        <w:rPr>
          <w:rFonts w:ascii="Arial" w:hAnsi="Arial" w:cs="Arial"/>
          <w:color w:val="444444"/>
        </w:rPr>
        <w:t>: </w:t>
      </w:r>
      <w:hyperlink r:id="rId12" w:tgtFrame="_blank" w:history="1">
        <w:r w:rsidR="00C752CF">
          <w:rPr>
            <w:rStyle w:val="Hyperlink"/>
            <w:rFonts w:ascii="Arial" w:hAnsi="Arial" w:cs="Arial"/>
          </w:rPr>
          <w:t>Did You Know?</w:t>
        </w:r>
      </w:hyperlink>
      <w:r w:rsidR="00C752CF">
        <w:t xml:space="preserve">  </w:t>
      </w:r>
      <w:r w:rsidR="00C752CF">
        <w:rPr>
          <w:rFonts w:ascii="Arial" w:hAnsi="Arial" w:cs="Arial"/>
        </w:rPr>
        <w:t xml:space="preserve">Make a blog post.  This can be a freeform blog post that discusses anything about the video.  For example you could write about how the video </w:t>
      </w:r>
      <w:r>
        <w:rPr>
          <w:rFonts w:ascii="Arial" w:hAnsi="Arial" w:cs="Arial"/>
        </w:rPr>
        <w:t>made you feel, what facts from the video surprised you, or what point do you think the video is trying to make.  (100 words or more)</w:t>
      </w:r>
    </w:p>
    <w:p w:rsidR="00C752CF" w:rsidRDefault="00C752CF" w:rsidP="00C752CF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hAnsi="Arial" w:cs="Arial"/>
          <w:szCs w:val="22"/>
        </w:rPr>
      </w:pPr>
    </w:p>
    <w:p w:rsidR="00D15477" w:rsidRPr="00D359A5" w:rsidRDefault="00D15477" w:rsidP="00D359A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 w:rsidRPr="00D359A5">
        <w:rPr>
          <w:rFonts w:ascii="Arial" w:hAnsi="Arial" w:cs="Arial"/>
          <w:szCs w:val="22"/>
        </w:rPr>
        <w:t>Please read the following article: </w:t>
      </w:r>
      <w:hyperlink r:id="rId13" w:history="1">
        <w:r w:rsidRPr="00D359A5">
          <w:rPr>
            <w:rStyle w:val="Hyperlink"/>
            <w:rFonts w:ascii="Arial" w:hAnsi="Arial" w:cs="Arial"/>
            <w:color w:val="auto"/>
            <w:szCs w:val="22"/>
          </w:rPr>
          <w:t>Do Smartphones Have a Place in the Classroom?</w:t>
        </w:r>
      </w:hyperlink>
      <w:r w:rsidRPr="00D359A5">
        <w:rPr>
          <w:rFonts w:ascii="Arial" w:hAnsi="Arial" w:cs="Arial"/>
          <w:szCs w:val="22"/>
        </w:rPr>
        <w:t> Make a blog entry in paragraph form that answers this question</w:t>
      </w:r>
      <w:r w:rsidR="00D359A5">
        <w:rPr>
          <w:rFonts w:ascii="Arial" w:hAnsi="Arial" w:cs="Arial"/>
          <w:szCs w:val="22"/>
        </w:rPr>
        <w:t xml:space="preserve"> in 100 words or more</w:t>
      </w:r>
      <w:r w:rsidRPr="00D359A5">
        <w:rPr>
          <w:rFonts w:ascii="Arial" w:hAnsi="Arial" w:cs="Arial"/>
          <w:szCs w:val="22"/>
        </w:rPr>
        <w:t xml:space="preserve">: </w:t>
      </w:r>
    </w:p>
    <w:p w:rsidR="00D359A5" w:rsidRDefault="00D15477" w:rsidP="00D359A5">
      <w:pPr>
        <w:shd w:val="clear" w:color="auto" w:fill="FFFFFF"/>
        <w:spacing w:before="100" w:beforeAutospacing="1" w:after="100" w:afterAutospacing="1"/>
        <w:ind w:left="2160"/>
        <w:rPr>
          <w:rFonts w:ascii="Arial" w:hAnsi="Arial" w:cs="Arial"/>
          <w:szCs w:val="22"/>
        </w:rPr>
      </w:pPr>
      <w:r w:rsidRPr="00D15477">
        <w:rPr>
          <w:rFonts w:ascii="Arial" w:hAnsi="Arial" w:cs="Arial"/>
          <w:szCs w:val="22"/>
        </w:rPr>
        <w:t>What do you think the ground rules should be in our class for the use of mobile devices?</w:t>
      </w:r>
    </w:p>
    <w:p w:rsidR="00D359A5" w:rsidRDefault="00D359A5" w:rsidP="00D359A5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D359A5">
        <w:rPr>
          <w:rFonts w:ascii="Arial" w:hAnsi="Arial" w:cs="Arial"/>
          <w:szCs w:val="22"/>
        </w:rPr>
        <w:t xml:space="preserve">Read: </w:t>
      </w:r>
      <w:hyperlink r:id="rId14" w:history="1">
        <w:r w:rsidRPr="00875EBB">
          <w:rPr>
            <w:rStyle w:val="Hyperlink"/>
            <w:rFonts w:ascii="Arial" w:hAnsi="Arial" w:cs="Arial"/>
            <w:szCs w:val="22"/>
          </w:rPr>
          <w:t>Millennials and Office Technology? Not Such a Good Match</w:t>
        </w:r>
      </w:hyperlink>
      <w:r w:rsidRPr="00D359A5">
        <w:rPr>
          <w:rFonts w:ascii="Arial" w:hAnsi="Arial" w:cs="Arial"/>
          <w:szCs w:val="22"/>
        </w:rPr>
        <w:t>. Make a journal entry that answers this question</w:t>
      </w:r>
      <w:r>
        <w:rPr>
          <w:rFonts w:ascii="Arial" w:hAnsi="Arial" w:cs="Arial"/>
          <w:szCs w:val="22"/>
        </w:rPr>
        <w:t>(100 words or more)</w:t>
      </w:r>
      <w:r w:rsidRPr="00D359A5">
        <w:rPr>
          <w:rFonts w:ascii="Arial" w:hAnsi="Arial" w:cs="Arial"/>
          <w:szCs w:val="22"/>
        </w:rPr>
        <w:t xml:space="preserve">: </w:t>
      </w:r>
    </w:p>
    <w:p w:rsidR="00D359A5" w:rsidRDefault="00D359A5" w:rsidP="00D359A5">
      <w:pPr>
        <w:pStyle w:val="ListParagraph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359A5">
        <w:rPr>
          <w:rFonts w:ascii="Arial" w:hAnsi="Arial" w:cs="Arial"/>
          <w:szCs w:val="22"/>
        </w:rPr>
        <w:t>o you think we are tech savvy or tech entertainment savvy? Why or Why Not?</w:t>
      </w:r>
      <w:r>
        <w:rPr>
          <w:rFonts w:ascii="Arial" w:hAnsi="Arial" w:cs="Arial"/>
          <w:szCs w:val="22"/>
        </w:rPr>
        <w:t xml:space="preserve"> Use evidence from the article.</w:t>
      </w:r>
    </w:p>
    <w:p w:rsidR="00F17E0E" w:rsidRDefault="00F17E0E" w:rsidP="00D359A5">
      <w:pPr>
        <w:pStyle w:val="ListParagraph"/>
        <w:ind w:left="2160"/>
        <w:rPr>
          <w:rFonts w:ascii="Arial" w:hAnsi="Arial" w:cs="Arial"/>
          <w:szCs w:val="22"/>
        </w:rPr>
      </w:pPr>
    </w:p>
    <w:p w:rsidR="00F17E0E" w:rsidRDefault="00F17E0E" w:rsidP="00F17E0E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Bookwork:   Read pages 128-130 about Writing Business Letters</w:t>
      </w:r>
    </w:p>
    <w:p w:rsidR="00F17E0E" w:rsidRDefault="00F17E0E" w:rsidP="00F17E0E">
      <w:pPr>
        <w:pStyle w:val="ListParagraph"/>
        <w:numPr>
          <w:ilvl w:val="2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Complete assignments 1-11 starting on page 130</w:t>
      </w:r>
    </w:p>
    <w:p w:rsidR="00446D25" w:rsidRDefault="00446D25" w:rsidP="00446D25">
      <w:pPr>
        <w:pStyle w:val="ListParagraph"/>
        <w:ind w:left="2160"/>
        <w:rPr>
          <w:rFonts w:ascii="Arial" w:hAnsi="Arial" w:cs="Arial"/>
          <w:szCs w:val="22"/>
        </w:rPr>
      </w:pPr>
    </w:p>
    <w:p w:rsidR="00446D25" w:rsidRDefault="00446D25" w:rsidP="00446D25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Daily Keyboard lesson:   Go to the </w:t>
      </w:r>
      <w:hyperlink r:id="rId15" w:history="1">
        <w:r w:rsidRPr="00446D25">
          <w:rPr>
            <w:rStyle w:val="Hyperlink"/>
            <w:rFonts w:ascii="Arial" w:hAnsi="Arial" w:cs="Arial"/>
            <w:szCs w:val="22"/>
          </w:rPr>
          <w:t>keyb</w:t>
        </w:r>
        <w:r w:rsidRPr="00446D25">
          <w:rPr>
            <w:rStyle w:val="Hyperlink"/>
            <w:rFonts w:ascii="Arial" w:hAnsi="Arial" w:cs="Arial"/>
            <w:szCs w:val="22"/>
          </w:rPr>
          <w:t>o</w:t>
        </w:r>
        <w:r w:rsidRPr="00446D25">
          <w:rPr>
            <w:rStyle w:val="Hyperlink"/>
            <w:rFonts w:ascii="Arial" w:hAnsi="Arial" w:cs="Arial"/>
            <w:szCs w:val="22"/>
          </w:rPr>
          <w:t>arding site</w:t>
        </w:r>
      </w:hyperlink>
      <w:r>
        <w:rPr>
          <w:rFonts w:ascii="Arial" w:hAnsi="Arial" w:cs="Arial"/>
          <w:szCs w:val="22"/>
        </w:rPr>
        <w:t>.   Be sure you are on the “Lessons” tab.   Complete 3-5 different “lessons” that are 2-3 minutes long each so that you have practiced typing for at least 10 minutes.</w:t>
      </w:r>
      <w:bookmarkStart w:id="0" w:name="_GoBack"/>
      <w:bookmarkEnd w:id="0"/>
    </w:p>
    <w:p w:rsidR="00446D25" w:rsidRPr="00446D25" w:rsidRDefault="00446D25" w:rsidP="00446D25">
      <w:pPr>
        <w:rPr>
          <w:rFonts w:ascii="Arial" w:hAnsi="Arial" w:cs="Arial"/>
          <w:szCs w:val="22"/>
        </w:rPr>
      </w:pPr>
    </w:p>
    <w:p w:rsidR="00F17E0E" w:rsidRDefault="00F17E0E" w:rsidP="00F17E0E">
      <w:pPr>
        <w:pStyle w:val="ListParagraph"/>
        <w:ind w:left="2160"/>
        <w:rPr>
          <w:rFonts w:ascii="Arial" w:hAnsi="Arial" w:cs="Arial"/>
          <w:szCs w:val="22"/>
        </w:rPr>
      </w:pPr>
    </w:p>
    <w:p w:rsidR="00D359A5" w:rsidRPr="00F17E0E" w:rsidRDefault="00D359A5" w:rsidP="00F17E0E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</w:p>
    <w:p w:rsidR="00A4161F" w:rsidRDefault="00A4161F"/>
    <w:sectPr w:rsidR="00A4161F" w:rsidSect="00D15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2489"/>
    <w:multiLevelType w:val="multilevel"/>
    <w:tmpl w:val="BCF4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D7F6F"/>
    <w:multiLevelType w:val="hybridMultilevel"/>
    <w:tmpl w:val="75F6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7"/>
    <w:rsid w:val="00024CB4"/>
    <w:rsid w:val="00116689"/>
    <w:rsid w:val="00124320"/>
    <w:rsid w:val="003D02A3"/>
    <w:rsid w:val="003E2985"/>
    <w:rsid w:val="003F6722"/>
    <w:rsid w:val="00446D25"/>
    <w:rsid w:val="004A6998"/>
    <w:rsid w:val="005220B7"/>
    <w:rsid w:val="00583F81"/>
    <w:rsid w:val="00781D04"/>
    <w:rsid w:val="00875EBB"/>
    <w:rsid w:val="00883D36"/>
    <w:rsid w:val="009500E8"/>
    <w:rsid w:val="00A4161F"/>
    <w:rsid w:val="00C15414"/>
    <w:rsid w:val="00C56F09"/>
    <w:rsid w:val="00C752CF"/>
    <w:rsid w:val="00D15477"/>
    <w:rsid w:val="00D359A5"/>
    <w:rsid w:val="00F1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95BB3-5371-442F-B4C2-64BD9DF6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5477"/>
    <w:pPr>
      <w:spacing w:after="200"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D15477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styleId="ListParagraph">
    <w:name w:val="List Paragraph"/>
    <w:basedOn w:val="Normal"/>
    <w:uiPriority w:val="34"/>
    <w:qFormat/>
    <w:rsid w:val="00D15477"/>
    <w:pPr>
      <w:ind w:left="720"/>
      <w:contextualSpacing/>
    </w:pPr>
  </w:style>
  <w:style w:type="paragraph" w:customStyle="1" w:styleId="PadderBetweenControlandBody">
    <w:name w:val="Padder Between Control and Body"/>
    <w:basedOn w:val="Normal"/>
    <w:next w:val="Normal"/>
    <w:semiHidden/>
    <w:rsid w:val="00D15477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D15477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D154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4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6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yqalc5yIAtjNWM4LWdPc1dtMlU" TargetMode="External"/><Relationship Id="rId13" Type="http://schemas.openxmlformats.org/officeDocument/2006/relationships/hyperlink" Target="http://www.theatlantic.com/education/archive/2016/04/do-smartphones-have-a-place-in-the-classroom/48023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wersr@gcssd.org" TargetMode="External"/><Relationship Id="rId12" Type="http://schemas.openxmlformats.org/officeDocument/2006/relationships/hyperlink" Target="https://www.youtube.com/watch?v=uqZiIO0YI7Y&amp;feature=iv&amp;src_vid=XrJjfDUzD7M&amp;annotation_id=annotation_1871640555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drive/answer/7166529" TargetMode="External"/><Relationship Id="rId11" Type="http://schemas.openxmlformats.org/officeDocument/2006/relationships/hyperlink" Target="https://docs.google.com/document/d/1dCtXBpkbP-HVGI7M5D2IpzIf7WUO_zkJg6U7xSlKyjU/edit?usp=sharing" TargetMode="External"/><Relationship Id="rId5" Type="http://schemas.openxmlformats.org/officeDocument/2006/relationships/hyperlink" Target="https://accounts.google.com/SignUpWithoutGmail?hl=en" TargetMode="External"/><Relationship Id="rId15" Type="http://schemas.openxmlformats.org/officeDocument/2006/relationships/hyperlink" Target="http://www.freetypinggame.net/free-typing-lesson.asp" TargetMode="External"/><Relationship Id="rId10" Type="http://schemas.openxmlformats.org/officeDocument/2006/relationships/hyperlink" Target="http://www.freetypinggame.net/free-typing-test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nbcnews.com/business/consumer/millennials-office-technology-not-such-good-match-n62936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658ED2578B48D6A569EA45ABA7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E34F-7D13-4E1F-9E9F-60ED1FBE1A47}"/>
      </w:docPartPr>
      <w:docPartBody>
        <w:p w:rsidR="007B5B46" w:rsidRDefault="004F5B59" w:rsidP="004F5B59">
          <w:pPr>
            <w:pStyle w:val="1F658ED2578B48D6A569EA45ABA79321"/>
          </w:pPr>
          <w:r w:rsidRPr="00327136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59"/>
    <w:rsid w:val="00290BAF"/>
    <w:rsid w:val="004F5B59"/>
    <w:rsid w:val="007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B59"/>
    <w:rPr>
      <w:color w:val="808080"/>
    </w:rPr>
  </w:style>
  <w:style w:type="paragraph" w:customStyle="1" w:styleId="1F658ED2578B48D6A569EA45ABA79321">
    <w:name w:val="1F658ED2578B48D6A569EA45ABA79321"/>
    <w:rsid w:val="004F5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Bowers</dc:creator>
  <cp:keywords/>
  <dc:description/>
  <cp:lastModifiedBy>Rebecca Bowers</cp:lastModifiedBy>
  <cp:revision>5</cp:revision>
  <dcterms:created xsi:type="dcterms:W3CDTF">2017-08-14T14:07:00Z</dcterms:created>
  <dcterms:modified xsi:type="dcterms:W3CDTF">2017-08-15T13:12:00Z</dcterms:modified>
</cp:coreProperties>
</file>