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36" w:rsidRPr="00614936" w:rsidRDefault="007A5709" w:rsidP="00667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Physical Science</w:t>
      </w:r>
    </w:p>
    <w:p w:rsidR="00667D72" w:rsidRPr="00614936" w:rsidRDefault="00974E34" w:rsidP="00667D72">
      <w:pPr>
        <w:jc w:val="center"/>
        <w:rPr>
          <w:b/>
          <w:sz w:val="28"/>
          <w:szCs w:val="28"/>
        </w:rPr>
      </w:pPr>
      <w:r w:rsidRPr="00614936">
        <w:rPr>
          <w:b/>
          <w:sz w:val="28"/>
          <w:szCs w:val="28"/>
        </w:rPr>
        <w:t>Topic</w:t>
      </w:r>
      <w:r w:rsidR="00667D72" w:rsidRPr="00614936">
        <w:rPr>
          <w:b/>
          <w:sz w:val="28"/>
          <w:szCs w:val="28"/>
        </w:rPr>
        <w:t xml:space="preserve"> 1 </w:t>
      </w:r>
      <w:r w:rsidRPr="00614936">
        <w:rPr>
          <w:b/>
          <w:sz w:val="28"/>
          <w:szCs w:val="28"/>
        </w:rPr>
        <w:t xml:space="preserve">Test </w:t>
      </w:r>
      <w:r w:rsidR="00667D72" w:rsidRPr="00614936">
        <w:rPr>
          <w:b/>
          <w:sz w:val="28"/>
          <w:szCs w:val="28"/>
        </w:rPr>
        <w:t>Study Guide – Intro, Scientific Method, Lab Safety &amp; Equipment</w:t>
      </w:r>
    </w:p>
    <w:p w:rsidR="00667D72" w:rsidRPr="00667D72" w:rsidRDefault="00667D72" w:rsidP="00614936">
      <w:pPr>
        <w:ind w:firstLine="720"/>
        <w:rPr>
          <w:b/>
          <w:sz w:val="24"/>
          <w:szCs w:val="24"/>
        </w:rPr>
      </w:pPr>
      <w:r w:rsidRPr="00667D72">
        <w:rPr>
          <w:b/>
          <w:sz w:val="24"/>
          <w:szCs w:val="24"/>
        </w:rPr>
        <w:t>Know</w:t>
      </w:r>
    </w:p>
    <w:p w:rsidR="00667D72" w:rsidRPr="00667D72" w:rsidRDefault="00667D72" w:rsidP="00667D72">
      <w:pPr>
        <w:spacing w:after="0"/>
        <w:rPr>
          <w:sz w:val="24"/>
          <w:szCs w:val="24"/>
        </w:rPr>
        <w:sectPr w:rsidR="00667D72" w:rsidRPr="00667D72" w:rsidSect="006149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Beaker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Erlenmeyer flask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Goggles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Graduated Cylinder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Pipet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Microscope Slide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Thermometer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Test Tube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Forceps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Ruler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Hypothesis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Procedure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Constant Factors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Independent Variables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Dependent Variables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Observation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Inference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Quantitative Data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Qualitative Data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Control Group </w:t>
      </w:r>
    </w:p>
    <w:p w:rsidR="007A5709" w:rsidRPr="00667D72" w:rsidRDefault="00667D72" w:rsidP="00614936">
      <w:pPr>
        <w:spacing w:after="0"/>
        <w:rPr>
          <w:sz w:val="24"/>
          <w:szCs w:val="24"/>
        </w:rPr>
        <w:sectPr w:rsidR="007A5709" w:rsidRPr="00667D72" w:rsidSect="00667D7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667D72">
        <w:rPr>
          <w:sz w:val="24"/>
          <w:szCs w:val="24"/>
        </w:rPr>
        <w:t xml:space="preserve">Experimental Group </w:t>
      </w:r>
    </w:p>
    <w:p w:rsidR="007A5709" w:rsidRDefault="007A5709" w:rsidP="00667D72">
      <w:pPr>
        <w:rPr>
          <w:b/>
          <w:sz w:val="24"/>
          <w:szCs w:val="24"/>
        </w:rPr>
      </w:pPr>
    </w:p>
    <w:p w:rsidR="00667D72" w:rsidRPr="00667D72" w:rsidRDefault="00667D72" w:rsidP="00667D72">
      <w:pPr>
        <w:rPr>
          <w:b/>
          <w:sz w:val="24"/>
          <w:szCs w:val="24"/>
        </w:rPr>
      </w:pPr>
      <w:r w:rsidRPr="00667D72">
        <w:rPr>
          <w:b/>
          <w:sz w:val="24"/>
          <w:szCs w:val="24"/>
        </w:rPr>
        <w:t>Understand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The functions of each major piece of laboratory equipment listed above.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The overall purpose of the scientific method. </w:t>
      </w:r>
    </w:p>
    <w:p w:rsid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>Why scientists put raw data into charts, graphs, etc.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</w:p>
    <w:p w:rsidR="00667D72" w:rsidRPr="00667D72" w:rsidRDefault="00667D72" w:rsidP="00667D72">
      <w:pPr>
        <w:spacing w:after="0"/>
        <w:rPr>
          <w:b/>
          <w:sz w:val="24"/>
          <w:szCs w:val="24"/>
        </w:rPr>
      </w:pPr>
      <w:r w:rsidRPr="00667D72">
        <w:rPr>
          <w:b/>
          <w:sz w:val="24"/>
          <w:szCs w:val="24"/>
        </w:rPr>
        <w:t>Be Able To…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Identify which piece of lab equipment would be used in a variety of scenarios.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List the steps of the scientific method, in order.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Identify, analyze, and write a good quality hypothesis. 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Identify, analyze, and write a good quality conclusion, when given a set of information. </w:t>
      </w:r>
    </w:p>
    <w:p w:rsid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Identify the various factors within a scientific investigation (constants, independent variables, dependent variables, etc). </w:t>
      </w:r>
    </w:p>
    <w:p w:rsidR="00974E34" w:rsidRPr="00667D72" w:rsidRDefault="00974E34" w:rsidP="00667D72">
      <w:pPr>
        <w:spacing w:after="0"/>
        <w:rPr>
          <w:sz w:val="24"/>
          <w:szCs w:val="24"/>
        </w:rPr>
      </w:pPr>
      <w:r>
        <w:rPr>
          <w:sz w:val="24"/>
          <w:szCs w:val="24"/>
        </w:rPr>
        <w:t>Analyze scientific investigations to identify the shortcomings and improve upon the investigation.</w:t>
      </w:r>
    </w:p>
    <w:p w:rsidR="00667D72" w:rsidRPr="00667D72" w:rsidRDefault="00667D72" w:rsidP="00667D72">
      <w:pPr>
        <w:spacing w:after="0"/>
        <w:rPr>
          <w:sz w:val="24"/>
          <w:szCs w:val="24"/>
        </w:rPr>
      </w:pPr>
      <w:r w:rsidRPr="00667D72">
        <w:rPr>
          <w:sz w:val="24"/>
          <w:szCs w:val="24"/>
        </w:rPr>
        <w:t xml:space="preserve">Create </w:t>
      </w:r>
      <w:r w:rsidR="001D5BFF">
        <w:rPr>
          <w:sz w:val="24"/>
          <w:szCs w:val="24"/>
        </w:rPr>
        <w:t xml:space="preserve">and read </w:t>
      </w:r>
      <w:r w:rsidRPr="00667D72">
        <w:rPr>
          <w:sz w:val="24"/>
          <w:szCs w:val="24"/>
        </w:rPr>
        <w:t>a graph which illustrates trends found in data (should include axis labels, title, and key).</w:t>
      </w:r>
    </w:p>
    <w:p w:rsidR="00D61784" w:rsidRDefault="00D61784" w:rsidP="00614936">
      <w:pPr>
        <w:spacing w:after="0"/>
      </w:pPr>
      <w:bookmarkStart w:id="0" w:name="_GoBack"/>
      <w:bookmarkEnd w:id="0"/>
    </w:p>
    <w:sectPr w:rsidR="00D61784" w:rsidSect="00667D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72"/>
    <w:rsid w:val="001D5BFF"/>
    <w:rsid w:val="00614936"/>
    <w:rsid w:val="00667D72"/>
    <w:rsid w:val="007A5709"/>
    <w:rsid w:val="00974E34"/>
    <w:rsid w:val="00AD57AE"/>
    <w:rsid w:val="00D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01A8D-3FE5-43E4-A49A-DFD70B5C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6</cp:revision>
  <dcterms:created xsi:type="dcterms:W3CDTF">2017-01-05T16:31:00Z</dcterms:created>
  <dcterms:modified xsi:type="dcterms:W3CDTF">2017-01-05T19:19:00Z</dcterms:modified>
</cp:coreProperties>
</file>